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A222C" w14:textId="77777777" w:rsidR="00EC22D5" w:rsidRPr="00C50572" w:rsidRDefault="00EC22D5" w:rsidP="00EC22D5">
      <w:pPr>
        <w:autoSpaceDE w:val="0"/>
        <w:autoSpaceDN w:val="0"/>
        <w:adjustRightInd w:val="0"/>
        <w:spacing w:after="0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057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633E738" wp14:editId="453066F6">
            <wp:simplePos x="0" y="0"/>
            <wp:positionH relativeFrom="column">
              <wp:posOffset>2410962</wp:posOffset>
            </wp:positionH>
            <wp:positionV relativeFrom="paragraph">
              <wp:posOffset>328</wp:posOffset>
            </wp:positionV>
            <wp:extent cx="972820" cy="972820"/>
            <wp:effectExtent l="0" t="0" r="0" b="0"/>
            <wp:wrapTight wrapText="bothSides">
              <wp:wrapPolygon edited="0">
                <wp:start x="0" y="0"/>
                <wp:lineTo x="0" y="21149"/>
                <wp:lineTo x="21149" y="21149"/>
                <wp:lineTo x="21149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0DAAEE" w14:textId="77777777" w:rsidR="00EC22D5" w:rsidRPr="00C50572" w:rsidRDefault="00EC22D5" w:rsidP="00EC22D5">
      <w:pPr>
        <w:autoSpaceDE w:val="0"/>
        <w:autoSpaceDN w:val="0"/>
        <w:adjustRightInd w:val="0"/>
        <w:spacing w:after="0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634819" w14:textId="77777777" w:rsidR="00EC22D5" w:rsidRPr="00C50572" w:rsidRDefault="00EC22D5" w:rsidP="00EC22D5">
      <w:pPr>
        <w:autoSpaceDE w:val="0"/>
        <w:autoSpaceDN w:val="0"/>
        <w:adjustRightInd w:val="0"/>
        <w:spacing w:after="0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D1C68A" w14:textId="6CEAD40A" w:rsidR="00EC22D5" w:rsidRPr="00C50572" w:rsidRDefault="00EC22D5" w:rsidP="00EC22D5">
      <w:pPr>
        <w:autoSpaceDE w:val="0"/>
        <w:autoSpaceDN w:val="0"/>
        <w:adjustRightInd w:val="0"/>
        <w:spacing w:after="0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48985C8" w14:textId="77777777" w:rsidR="007E0CAB" w:rsidRPr="00C50572" w:rsidRDefault="007E0CAB" w:rsidP="007E0CAB">
      <w:pPr>
        <w:autoSpaceDE w:val="0"/>
        <w:autoSpaceDN w:val="0"/>
        <w:adjustRightInd w:val="0"/>
        <w:spacing w:after="0"/>
        <w:ind w:left="21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BA85B6" w14:textId="51E6CB4B" w:rsidR="00EC22D5" w:rsidRPr="00C50572" w:rsidRDefault="00BF2273" w:rsidP="007E0CAB">
      <w:pPr>
        <w:autoSpaceDE w:val="0"/>
        <w:autoSpaceDN w:val="0"/>
        <w:adjustRightInd w:val="0"/>
        <w:spacing w:after="0"/>
        <w:ind w:left="2160" w:hanging="187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EC22D5" w:rsidRPr="00C5057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องค์การบริหารส่วนตำบลโนนเมือง</w:t>
      </w:r>
    </w:p>
    <w:p w14:paraId="0BE0BF4B" w14:textId="2E71FA64" w:rsidR="00EC22D5" w:rsidRPr="00C50572" w:rsidRDefault="00EC22D5" w:rsidP="00EC22D5">
      <w:pPr>
        <w:autoSpaceDE w:val="0"/>
        <w:autoSpaceDN w:val="0"/>
        <w:adjustRightInd w:val="0"/>
        <w:spacing w:after="0"/>
        <w:ind w:left="0" w:firstLine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05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C505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74B61" w:rsidRPr="00C5057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</w:t>
      </w:r>
      <w:r w:rsidR="00A90D58" w:rsidRPr="00C50572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E43A7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ส่งเสริมความโปร่งใสในการจัดซื้อจัดจ้าง</w:t>
      </w:r>
    </w:p>
    <w:p w14:paraId="481745EF" w14:textId="7E160CB9" w:rsidR="00EC22D5" w:rsidRPr="00C50572" w:rsidRDefault="00EC22D5" w:rsidP="00EC22D5">
      <w:pPr>
        <w:autoSpaceDE w:val="0"/>
        <w:autoSpaceDN w:val="0"/>
        <w:adjustRightInd w:val="0"/>
        <w:spacing w:after="0"/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  <w:r w:rsidRPr="00C50572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14:paraId="2EF31F9A" w14:textId="77777777" w:rsidR="009B2D70" w:rsidRPr="00C50572" w:rsidRDefault="009B2D70" w:rsidP="00EC22D5">
      <w:pPr>
        <w:autoSpaceDE w:val="0"/>
        <w:autoSpaceDN w:val="0"/>
        <w:adjustRightInd w:val="0"/>
        <w:spacing w:after="0"/>
        <w:ind w:left="0" w:firstLine="0"/>
        <w:jc w:val="center"/>
        <w:rPr>
          <w:rFonts w:ascii="TH SarabunIT๙" w:hAnsi="TH SarabunIT๙" w:cs="TH SarabunIT๙"/>
          <w:sz w:val="32"/>
          <w:szCs w:val="32"/>
        </w:rPr>
      </w:pPr>
    </w:p>
    <w:p w14:paraId="2F9D058C" w14:textId="7CC6F33F" w:rsidR="00E43A7A" w:rsidRDefault="009B2D70" w:rsidP="00E43A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right="-4" w:firstLine="0"/>
        <w:rPr>
          <w:rFonts w:ascii="TH SarabunIT๙" w:hAnsi="TH SarabunIT๙" w:cs="TH SarabunIT๙"/>
          <w:sz w:val="32"/>
          <w:szCs w:val="32"/>
        </w:rPr>
      </w:pPr>
      <w:r w:rsidRPr="00C50572">
        <w:rPr>
          <w:rFonts w:ascii="TH SarabunIT๙" w:hAnsi="TH SarabunIT๙" w:cs="TH SarabunIT๙"/>
          <w:sz w:val="32"/>
          <w:szCs w:val="32"/>
          <w:cs/>
        </w:rPr>
        <w:tab/>
      </w:r>
      <w:r w:rsidR="009A02D4" w:rsidRPr="00C505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4D3D">
        <w:rPr>
          <w:rFonts w:ascii="TH SarabunIT๙" w:hAnsi="TH SarabunIT๙" w:cs="TH SarabunIT๙"/>
          <w:sz w:val="32"/>
          <w:szCs w:val="32"/>
        </w:rPr>
        <w:tab/>
      </w:r>
      <w:r w:rsidR="00454D3D" w:rsidRPr="00454D3D">
        <w:rPr>
          <w:rFonts w:ascii="TH SarabunIT๙" w:hAnsi="TH SarabunIT๙" w:cs="TH SarabunIT๙"/>
          <w:sz w:val="32"/>
          <w:szCs w:val="32"/>
        </w:rPr>
        <w:tab/>
      </w:r>
      <w:r w:rsidR="00E43A7A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เพื่อให้การบริหารราชการขององค์การบริหารส่วนตำบลโนนเมืองไปเป็นตามหลักธรรมาภิบาล มีความโปร่งใส เพื่อรักษาผลประโยชน์ของชาติ ซึ่งองค์การบริหารส่วนตำบลโนนเมืองดำเนินการจัดทำมาตรการส่งเสริมความโปร่งใสในการจัดซื้อจัดจ้างที่เป็นแนวทางขององค์การบริหารส่วนตำบลโนนเมือง จึงได้กำหนดมาตรการส่งเสริมความโปร่งใสในการจัดซื้อจัดจ้าง ดังนี้</w:t>
      </w:r>
    </w:p>
    <w:p w14:paraId="776EBC82" w14:textId="75869751" w:rsidR="00E43A7A" w:rsidRDefault="00E43A7A" w:rsidP="00E43A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right="-4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ให้เจ้าหน้าที่องค์การบริหารส่วนตำบลโนนเมือง ซึ่งปฏิบัติหน้าที่เกี่ยวกับการจัดซื้อจัดจ้าง ดำเนินการบันทึก</w:t>
      </w:r>
      <w:r w:rsidR="00F6674A">
        <w:rPr>
          <w:rFonts w:ascii="TH SarabunIT๙" w:hAnsi="TH SarabunIT๙" w:cs="TH SarabunIT๙" w:hint="cs"/>
          <w:sz w:val="32"/>
          <w:szCs w:val="32"/>
          <w:cs/>
        </w:rPr>
        <w:t xml:space="preserve">ขั้นตอนการจัดซื้อจัดจ้างและการบริหารพัสดุภาครัฐ </w:t>
      </w:r>
      <w:r w:rsidR="00EF75D9">
        <w:rPr>
          <w:rFonts w:ascii="TH SarabunIT๙" w:hAnsi="TH SarabunIT๙" w:cs="TH SarabunIT๙" w:hint="cs"/>
          <w:sz w:val="32"/>
          <w:szCs w:val="32"/>
          <w:cs/>
        </w:rPr>
        <w:t>ให้เป็นไปตามระเบียบกระทรวงการคลัง</w:t>
      </w:r>
      <w:r w:rsidR="00AF54E0">
        <w:rPr>
          <w:rFonts w:ascii="TH SarabunIT๙" w:hAnsi="TH SarabunIT๙" w:cs="TH SarabunIT๙" w:hint="cs"/>
          <w:sz w:val="32"/>
          <w:szCs w:val="32"/>
          <w:cs/>
        </w:rPr>
        <w:t>ว่าด้วยการจัดซื้อจัดจ้างและบริหารพัสดุภาครัฐ พ.ศ.2560 โดยดำเนินการในระบบเครือข่ายสารสนเทศของกรมบัญชีกลางผ่านระบบจัดซื้อจัดจ้างภาครัฐ (</w:t>
      </w:r>
      <w:r w:rsidR="00AF54E0">
        <w:rPr>
          <w:rFonts w:ascii="TH SarabunIT๙" w:hAnsi="TH SarabunIT๙" w:cs="TH SarabunIT๙"/>
          <w:sz w:val="32"/>
          <w:szCs w:val="32"/>
        </w:rPr>
        <w:t>Thai Government procurement e-GP</w:t>
      </w:r>
      <w:r w:rsidR="00AF54E0">
        <w:rPr>
          <w:rFonts w:ascii="TH SarabunIT๙" w:hAnsi="TH SarabunIT๙" w:cs="TH SarabunIT๙" w:hint="cs"/>
          <w:sz w:val="32"/>
          <w:szCs w:val="32"/>
          <w:cs/>
        </w:rPr>
        <w:t>) ตามวิธีการที่กรมบัญชีกลางกำหนด ดังนี้</w:t>
      </w:r>
    </w:p>
    <w:p w14:paraId="4767FE41" w14:textId="2D426B02" w:rsidR="00AF54E0" w:rsidRDefault="00AF54E0" w:rsidP="00E43A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right="-4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จัดทำแผนการจัดซื้อจัดจ้าง</w:t>
      </w:r>
    </w:p>
    <w:p w14:paraId="6810057D" w14:textId="4843808B" w:rsidR="00AF54E0" w:rsidRDefault="00AF54E0" w:rsidP="00E43A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right="-4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การจัดทำร่างขอบเขตของงานหรือรายละเอียดคุณลักษณะของพัสดุหรือรูปแบบรายการก่อสร้าง</w:t>
      </w:r>
    </w:p>
    <w:p w14:paraId="60A73407" w14:textId="7A88C440" w:rsidR="00AF54E0" w:rsidRDefault="00AF54E0" w:rsidP="00E43A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right="-4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จัดทำรายงานขอซื้อหรือขอจ้าง</w:t>
      </w:r>
    </w:p>
    <w:p w14:paraId="6BDDC78E" w14:textId="7E0A3D44" w:rsidR="00AF54E0" w:rsidRDefault="00AF54E0" w:rsidP="00E43A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right="-4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จัดทำรายงานผลพพิจารณา</w:t>
      </w:r>
    </w:p>
    <w:p w14:paraId="4A585DE8" w14:textId="69DD61D8" w:rsidR="00AF54E0" w:rsidRDefault="00AF54E0" w:rsidP="00E43A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right="-4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ประกาศผลผู้ชนะการซื้อหรือจ้าง</w:t>
      </w:r>
    </w:p>
    <w:p w14:paraId="6CFF9D51" w14:textId="31BEEF1A" w:rsidR="00AF54E0" w:rsidRDefault="00AF54E0" w:rsidP="00E43A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right="-4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การทำสัญญา</w:t>
      </w:r>
    </w:p>
    <w:p w14:paraId="04E795F6" w14:textId="32340C28" w:rsidR="00AF54E0" w:rsidRDefault="00AF54E0" w:rsidP="00E43A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right="-4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การบริหารสัญญา</w:t>
      </w:r>
    </w:p>
    <w:p w14:paraId="665227EA" w14:textId="79472394" w:rsidR="00AF54E0" w:rsidRDefault="00AF54E0" w:rsidP="00E43A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right="-4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ห้ามมิให้เจ้าหน้าที่ขององค์การบริหารส่วนตำบลโนนเมือง ซึ่งปฏิบัติหน้าที่เกี่ยวกับการจัดซื้อจัดจ้างแสวงหาผลประโยชน์หรือยอมให้ผู้อื่นอาศัยอำนาจหน้าที่ของตนแสวงหาผลประโยชน์จากการจัดซื้อจัดจ้าง</w:t>
      </w:r>
    </w:p>
    <w:p w14:paraId="392CD828" w14:textId="7022B295" w:rsidR="00AF54E0" w:rsidRDefault="00AF54E0" w:rsidP="00E43A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right="-4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ให้เจ้าหน้าที่องค์การบริหารส่วนตำบลโนนเมือง ซึ่งปฏิบัติหน้าที่เกี่ยวกับการจัดซื้อจัดจ้าง ปฏิบัติต่อผู้เสนอราคาทุกรายอย่างเท่าเทียมกันเพื่อสนับสนุนการแข่งขันราคาอย่างเป็นธรรม</w:t>
      </w:r>
    </w:p>
    <w:p w14:paraId="13A61FC2" w14:textId="25DEE38A" w:rsidR="00293C54" w:rsidRPr="00C50572" w:rsidRDefault="00AF54E0" w:rsidP="00E43A7A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right="-4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เมื่อมีการร้องเรียนเรื่องความโปร่งใสหรือทุจริตต่อหน้าที่เกี่ยวกับการจัดซื้อจัดจ้าง จะต้องมีการตรวจสอบข้อเท็จจริง</w:t>
      </w:r>
      <w:r w:rsidR="00293C54">
        <w:rPr>
          <w:rFonts w:ascii="TH SarabunIT๙" w:hAnsi="TH SarabunIT๙" w:cs="TH SarabunIT๙" w:hint="cs"/>
          <w:sz w:val="32"/>
          <w:szCs w:val="32"/>
          <w:cs/>
        </w:rPr>
        <w:t>ให้แล้วเสร็จและแจ้งผลการดำเนินงานให้ผู้ร้องเรียนทราบ</w:t>
      </w:r>
    </w:p>
    <w:p w14:paraId="46E4CEA0" w14:textId="0A6A99F3" w:rsidR="00EC22D5" w:rsidRPr="00C50572" w:rsidRDefault="009A02D4" w:rsidP="006E0CF7">
      <w:pPr>
        <w:spacing w:before="240"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C505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2273"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จึงประกาศให้ทราบโดยทั่วไป</w:t>
      </w:r>
    </w:p>
    <w:p w14:paraId="52D7A28C" w14:textId="77777777" w:rsidR="00EC22D5" w:rsidRPr="00C50572" w:rsidRDefault="00EC22D5" w:rsidP="00EC22D5">
      <w:pPr>
        <w:spacing w:after="0"/>
        <w:ind w:left="0" w:firstLine="720"/>
        <w:rPr>
          <w:rFonts w:ascii="TH SarabunIT๙" w:hAnsi="TH SarabunIT๙" w:cs="TH SarabunIT๙"/>
          <w:sz w:val="32"/>
          <w:szCs w:val="32"/>
          <w:cs/>
        </w:rPr>
      </w:pPr>
    </w:p>
    <w:p w14:paraId="3583A735" w14:textId="03F77F90" w:rsidR="00EC22D5" w:rsidRPr="00C50572" w:rsidRDefault="00EC22D5" w:rsidP="00EC22D5">
      <w:pPr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50572">
        <w:rPr>
          <w:rFonts w:ascii="TH SarabunIT๙" w:hAnsi="TH SarabunIT๙" w:cs="TH SarabunIT๙"/>
          <w:sz w:val="32"/>
          <w:szCs w:val="32"/>
          <w:cs/>
        </w:rPr>
        <w:tab/>
      </w:r>
      <w:r w:rsidRPr="00C50572">
        <w:rPr>
          <w:rFonts w:ascii="TH SarabunIT๙" w:hAnsi="TH SarabunIT๙" w:cs="TH SarabunIT๙"/>
          <w:sz w:val="32"/>
          <w:szCs w:val="32"/>
          <w:cs/>
        </w:rPr>
        <w:tab/>
      </w:r>
      <w:r w:rsidR="009A02D4" w:rsidRPr="00C5057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211B7" w:rsidRPr="00C50572">
        <w:rPr>
          <w:rFonts w:ascii="TH SarabunIT๙" w:hAnsi="TH SarabunIT๙" w:cs="TH SarabunIT๙"/>
          <w:sz w:val="32"/>
          <w:szCs w:val="32"/>
          <w:cs/>
        </w:rPr>
        <w:tab/>
      </w:r>
      <w:r w:rsidR="009211B7" w:rsidRPr="00C50572">
        <w:rPr>
          <w:rFonts w:ascii="TH SarabunIT๙" w:hAnsi="TH SarabunIT๙" w:cs="TH SarabunIT๙"/>
          <w:sz w:val="32"/>
          <w:szCs w:val="32"/>
          <w:cs/>
        </w:rPr>
        <w:tab/>
      </w:r>
      <w:r w:rsidR="009A02D4" w:rsidRPr="00C505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5997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C50572">
        <w:rPr>
          <w:rFonts w:ascii="TH SarabunIT๙" w:hAnsi="TH SarabunIT๙" w:cs="TH SarabunIT๙"/>
          <w:sz w:val="32"/>
          <w:szCs w:val="32"/>
          <w:cs/>
        </w:rPr>
        <w:t xml:space="preserve">  ณ  วันที่   </w:t>
      </w:r>
      <w:r w:rsidR="005A4FA9" w:rsidRPr="00C505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2D4" w:rsidRPr="00C505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4FA9" w:rsidRPr="00C505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057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16B267A2" w14:textId="77777777" w:rsidR="00EC22D5" w:rsidRPr="00C50572" w:rsidRDefault="00EC22D5" w:rsidP="00EC22D5">
      <w:pPr>
        <w:autoSpaceDE w:val="0"/>
        <w:autoSpaceDN w:val="0"/>
        <w:adjustRightInd w:val="0"/>
        <w:spacing w:after="0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p w14:paraId="59F528D1" w14:textId="77777777" w:rsidR="00EC22D5" w:rsidRPr="00C50572" w:rsidRDefault="00EC22D5" w:rsidP="00EC22D5">
      <w:pPr>
        <w:autoSpaceDE w:val="0"/>
        <w:autoSpaceDN w:val="0"/>
        <w:adjustRightInd w:val="0"/>
        <w:spacing w:after="0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p w14:paraId="2D2BD2F0" w14:textId="77777777" w:rsidR="00F260BE" w:rsidRPr="00C50572" w:rsidRDefault="00F260BE" w:rsidP="00EC22D5">
      <w:pPr>
        <w:autoSpaceDE w:val="0"/>
        <w:autoSpaceDN w:val="0"/>
        <w:adjustRightInd w:val="0"/>
        <w:spacing w:after="0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p w14:paraId="05480214" w14:textId="77777777" w:rsidR="00EC22D5" w:rsidRPr="00C50572" w:rsidRDefault="00F260BE" w:rsidP="00EC22D5">
      <w:pPr>
        <w:autoSpaceDE w:val="0"/>
        <w:autoSpaceDN w:val="0"/>
        <w:adjustRightInd w:val="0"/>
        <w:spacing w:after="0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r w:rsidRPr="00C50572">
        <w:rPr>
          <w:rFonts w:ascii="TH SarabunIT๙" w:hAnsi="TH SarabunIT๙" w:cs="TH SarabunIT๙"/>
          <w:sz w:val="32"/>
          <w:szCs w:val="32"/>
        </w:rPr>
        <w:tab/>
      </w:r>
      <w:r w:rsidRPr="00C50572">
        <w:rPr>
          <w:rFonts w:ascii="TH SarabunIT๙" w:hAnsi="TH SarabunIT๙" w:cs="TH SarabunIT๙"/>
          <w:sz w:val="32"/>
          <w:szCs w:val="32"/>
        </w:rPr>
        <w:tab/>
      </w:r>
      <w:r w:rsidRPr="00C50572">
        <w:rPr>
          <w:rFonts w:ascii="TH SarabunIT๙" w:hAnsi="TH SarabunIT๙" w:cs="TH SarabunIT๙"/>
          <w:sz w:val="32"/>
          <w:szCs w:val="32"/>
        </w:rPr>
        <w:tab/>
      </w:r>
      <w:r w:rsidRPr="00C50572">
        <w:rPr>
          <w:rFonts w:ascii="TH SarabunIT๙" w:hAnsi="TH SarabunIT๙" w:cs="TH SarabunIT๙"/>
          <w:sz w:val="32"/>
          <w:szCs w:val="32"/>
        </w:rPr>
        <w:tab/>
      </w:r>
      <w:r w:rsidRPr="00C50572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EC22D5" w:rsidRPr="00C50572">
        <w:rPr>
          <w:rFonts w:ascii="TH SarabunIT๙" w:hAnsi="TH SarabunIT๙" w:cs="TH SarabunIT๙"/>
          <w:sz w:val="32"/>
          <w:szCs w:val="32"/>
        </w:rPr>
        <w:t xml:space="preserve">  </w:t>
      </w:r>
      <w:r w:rsidR="00EC22D5" w:rsidRPr="00C50572">
        <w:rPr>
          <w:rFonts w:ascii="TH SarabunIT๙" w:hAnsi="TH SarabunIT๙" w:cs="TH SarabunIT๙"/>
          <w:sz w:val="32"/>
          <w:szCs w:val="32"/>
          <w:cs/>
        </w:rPr>
        <w:t>(นายทรัพย์ทวี  ศรีมุงคุณ)</w:t>
      </w:r>
    </w:p>
    <w:p w14:paraId="130732C8" w14:textId="62B05891" w:rsidR="0047106F" w:rsidRPr="00C50572" w:rsidRDefault="00EC22D5" w:rsidP="009211B7">
      <w:pPr>
        <w:autoSpaceDE w:val="0"/>
        <w:autoSpaceDN w:val="0"/>
        <w:adjustRightInd w:val="0"/>
        <w:spacing w:after="0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r w:rsidRPr="00C50572">
        <w:rPr>
          <w:rFonts w:ascii="TH SarabunIT๙" w:hAnsi="TH SarabunIT๙" w:cs="TH SarabunIT๙"/>
          <w:sz w:val="32"/>
          <w:szCs w:val="32"/>
          <w:cs/>
        </w:rPr>
        <w:tab/>
      </w:r>
      <w:r w:rsidRPr="00C50572">
        <w:rPr>
          <w:rFonts w:ascii="TH SarabunIT๙" w:hAnsi="TH SarabunIT๙" w:cs="TH SarabunIT๙"/>
          <w:sz w:val="32"/>
          <w:szCs w:val="32"/>
          <w:cs/>
        </w:rPr>
        <w:tab/>
      </w:r>
      <w:r w:rsidR="00F260BE" w:rsidRPr="00C50572">
        <w:rPr>
          <w:rFonts w:ascii="TH SarabunIT๙" w:hAnsi="TH SarabunIT๙" w:cs="TH SarabunIT๙"/>
          <w:sz w:val="32"/>
          <w:szCs w:val="32"/>
          <w:cs/>
        </w:rPr>
        <w:tab/>
      </w:r>
      <w:r w:rsidR="00F260BE" w:rsidRPr="00C5057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505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260BE" w:rsidRPr="00C5057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50572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นายกองค์การบริหารส่วนตำบลโนนเมือง</w:t>
      </w:r>
    </w:p>
    <w:sectPr w:rsidR="0047106F" w:rsidRPr="00C50572" w:rsidSect="00293C54">
      <w:pgSz w:w="11906" w:h="16838"/>
      <w:pgMar w:top="740" w:right="1133" w:bottom="284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AB7ED" w14:textId="77777777" w:rsidR="00200BC2" w:rsidRDefault="00200BC2" w:rsidP="000968CF">
      <w:pPr>
        <w:spacing w:after="0"/>
      </w:pPr>
      <w:r>
        <w:separator/>
      </w:r>
    </w:p>
  </w:endnote>
  <w:endnote w:type="continuationSeparator" w:id="0">
    <w:p w14:paraId="6A28376F" w14:textId="77777777" w:rsidR="00200BC2" w:rsidRDefault="00200BC2" w:rsidP="00096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B7505" w14:textId="77777777" w:rsidR="00200BC2" w:rsidRDefault="00200BC2" w:rsidP="000968CF">
      <w:pPr>
        <w:spacing w:after="0"/>
      </w:pPr>
      <w:r>
        <w:separator/>
      </w:r>
    </w:p>
  </w:footnote>
  <w:footnote w:type="continuationSeparator" w:id="0">
    <w:p w14:paraId="0F97CAD5" w14:textId="77777777" w:rsidR="00200BC2" w:rsidRDefault="00200BC2" w:rsidP="000968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E1AE0"/>
    <w:multiLevelType w:val="hybridMultilevel"/>
    <w:tmpl w:val="76889BBC"/>
    <w:lvl w:ilvl="0" w:tplc="341A586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28543A"/>
    <w:multiLevelType w:val="hybridMultilevel"/>
    <w:tmpl w:val="7D908428"/>
    <w:lvl w:ilvl="0" w:tplc="5BA6637E">
      <w:start w:val="2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F6D4858"/>
    <w:multiLevelType w:val="hybridMultilevel"/>
    <w:tmpl w:val="97D4255C"/>
    <w:lvl w:ilvl="0" w:tplc="45869EC6">
      <w:start w:val="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468C5"/>
    <w:multiLevelType w:val="hybridMultilevel"/>
    <w:tmpl w:val="BDE69694"/>
    <w:lvl w:ilvl="0" w:tplc="582E6F4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0F07A1"/>
    <w:multiLevelType w:val="hybridMultilevel"/>
    <w:tmpl w:val="CE507FB4"/>
    <w:lvl w:ilvl="0" w:tplc="B4BC12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D5"/>
    <w:rsid w:val="000107B4"/>
    <w:rsid w:val="000702C6"/>
    <w:rsid w:val="000968CF"/>
    <w:rsid w:val="000C06F2"/>
    <w:rsid w:val="000D7D0C"/>
    <w:rsid w:val="001F488C"/>
    <w:rsid w:val="00200BC2"/>
    <w:rsid w:val="00216217"/>
    <w:rsid w:val="00261A6A"/>
    <w:rsid w:val="00293C54"/>
    <w:rsid w:val="002A2445"/>
    <w:rsid w:val="003F36AF"/>
    <w:rsid w:val="0041502C"/>
    <w:rsid w:val="00454D3D"/>
    <w:rsid w:val="0047106F"/>
    <w:rsid w:val="00474B61"/>
    <w:rsid w:val="00492BFE"/>
    <w:rsid w:val="004D1111"/>
    <w:rsid w:val="00505146"/>
    <w:rsid w:val="0056391F"/>
    <w:rsid w:val="005755FA"/>
    <w:rsid w:val="005A4FA9"/>
    <w:rsid w:val="005A6895"/>
    <w:rsid w:val="005C1CC2"/>
    <w:rsid w:val="00606E9C"/>
    <w:rsid w:val="006D3FF1"/>
    <w:rsid w:val="006E0CF7"/>
    <w:rsid w:val="00740C0E"/>
    <w:rsid w:val="007E0CAB"/>
    <w:rsid w:val="0081112C"/>
    <w:rsid w:val="00834D3E"/>
    <w:rsid w:val="00852FA6"/>
    <w:rsid w:val="00894699"/>
    <w:rsid w:val="009211B7"/>
    <w:rsid w:val="009214BA"/>
    <w:rsid w:val="00952FA8"/>
    <w:rsid w:val="00990AB8"/>
    <w:rsid w:val="009A02D4"/>
    <w:rsid w:val="009B2D70"/>
    <w:rsid w:val="00A23033"/>
    <w:rsid w:val="00A90D58"/>
    <w:rsid w:val="00A95780"/>
    <w:rsid w:val="00A9742E"/>
    <w:rsid w:val="00AA09A4"/>
    <w:rsid w:val="00AF54E0"/>
    <w:rsid w:val="00B26CB9"/>
    <w:rsid w:val="00B60444"/>
    <w:rsid w:val="00B74C1C"/>
    <w:rsid w:val="00BA63CF"/>
    <w:rsid w:val="00BF2273"/>
    <w:rsid w:val="00BF6A72"/>
    <w:rsid w:val="00C00BCB"/>
    <w:rsid w:val="00C0399E"/>
    <w:rsid w:val="00C50572"/>
    <w:rsid w:val="00C81E4A"/>
    <w:rsid w:val="00D723A8"/>
    <w:rsid w:val="00DF3777"/>
    <w:rsid w:val="00E05997"/>
    <w:rsid w:val="00E33C47"/>
    <w:rsid w:val="00E43A7A"/>
    <w:rsid w:val="00E87A97"/>
    <w:rsid w:val="00EC22D5"/>
    <w:rsid w:val="00EF75D9"/>
    <w:rsid w:val="00F260BE"/>
    <w:rsid w:val="00F35AEB"/>
    <w:rsid w:val="00F6674A"/>
    <w:rsid w:val="00F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ACFB7"/>
  <w15:docId w15:val="{24821416-2779-492C-95A6-17EB881B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2D5"/>
    <w:pPr>
      <w:spacing w:after="240" w:line="240" w:lineRule="auto"/>
      <w:ind w:left="-144" w:firstLine="994"/>
      <w:jc w:val="thaiDistribut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68CF"/>
    <w:pPr>
      <w:tabs>
        <w:tab w:val="center" w:pos="4513"/>
        <w:tab w:val="right" w:pos="9026"/>
      </w:tabs>
      <w:spacing w:after="0"/>
    </w:pPr>
  </w:style>
  <w:style w:type="character" w:customStyle="1" w:styleId="a5">
    <w:name w:val="หัวกระดาษ อักขระ"/>
    <w:basedOn w:val="a0"/>
    <w:link w:val="a4"/>
    <w:uiPriority w:val="99"/>
    <w:rsid w:val="000968CF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0968CF"/>
    <w:pPr>
      <w:tabs>
        <w:tab w:val="center" w:pos="4513"/>
        <w:tab w:val="right" w:pos="9026"/>
      </w:tabs>
      <w:spacing w:after="0"/>
    </w:pPr>
  </w:style>
  <w:style w:type="character" w:customStyle="1" w:styleId="a7">
    <w:name w:val="ท้ายกระดาษ อักขระ"/>
    <w:basedOn w:val="a0"/>
    <w:link w:val="a6"/>
    <w:uiPriority w:val="99"/>
    <w:rsid w:val="000968CF"/>
    <w:rPr>
      <w:rFonts w:ascii="Calibri" w:eastAsia="Calibri" w:hAnsi="Calibri" w:cs="Cordia New"/>
    </w:rPr>
  </w:style>
  <w:style w:type="paragraph" w:styleId="a8">
    <w:name w:val="Balloon Text"/>
    <w:basedOn w:val="a"/>
    <w:link w:val="a9"/>
    <w:uiPriority w:val="99"/>
    <w:semiHidden/>
    <w:unhideWhenUsed/>
    <w:rsid w:val="00852FA6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52FA6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335FD-F37C-4413-A925-899C40E6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COMPUTERz</cp:lastModifiedBy>
  <cp:revision>5</cp:revision>
  <cp:lastPrinted>2020-06-05T08:27:00Z</cp:lastPrinted>
  <dcterms:created xsi:type="dcterms:W3CDTF">2020-06-08T03:31:00Z</dcterms:created>
  <dcterms:modified xsi:type="dcterms:W3CDTF">2020-06-08T09:12:00Z</dcterms:modified>
</cp:coreProperties>
</file>